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8" w:rsidRDefault="00F472BE">
      <w:r>
        <w:t>You are given a full box of matches – a candle – and four tacks … Using these materials, how could you attach the candle to a bulletin board?</w:t>
      </w:r>
    </w:p>
    <w:p w:rsidR="00F472BE" w:rsidRDefault="00F472BE">
      <w:r>
        <w:t xml:space="preserve">Which of the following is the closest to a prototype of a “car” – a </w:t>
      </w:r>
      <w:proofErr w:type="spellStart"/>
      <w:r>
        <w:t>smartcar</w:t>
      </w:r>
      <w:proofErr w:type="spellEnd"/>
      <w:r>
        <w:t>, a Honda civic, a Ferrari, or a 1920 Ford model T?</w:t>
      </w:r>
    </w:p>
    <w:p w:rsidR="00BA75E4" w:rsidRDefault="00BA75E4" w:rsidP="00BA75E4">
      <w:pPr>
        <w:spacing w:line="504" w:lineRule="auto"/>
        <w:jc w:val="center"/>
      </w:pPr>
      <w:r>
        <w:t>AP Psychology Unit 7B Vocab (Thinking, Problem Solving, Creativity, and Language)</w:t>
      </w:r>
    </w:p>
    <w:p w:rsidR="00F472BE" w:rsidRDefault="00F472BE" w:rsidP="00BA75E4">
      <w:pPr>
        <w:spacing w:line="504" w:lineRule="auto"/>
      </w:pPr>
      <w:r>
        <w:t>Cognition</w:t>
      </w:r>
      <w:r w:rsidR="00CB2031">
        <w:t xml:space="preserve"> (How we think)</w:t>
      </w:r>
    </w:p>
    <w:p w:rsidR="00F472BE" w:rsidRDefault="00F472BE" w:rsidP="00BA75E4">
      <w:pPr>
        <w:spacing w:line="504" w:lineRule="auto"/>
      </w:pPr>
      <w:r>
        <w:t>Concept</w:t>
      </w:r>
      <w:r w:rsidR="00CB2031">
        <w:t xml:space="preserve"> (Mental grouping of objects)</w:t>
      </w:r>
    </w:p>
    <w:p w:rsidR="00F472BE" w:rsidRDefault="00F472BE" w:rsidP="00BA75E4">
      <w:pPr>
        <w:spacing w:line="504" w:lineRule="auto"/>
      </w:pPr>
      <w:r>
        <w:t>Prototype</w:t>
      </w:r>
      <w:r w:rsidR="00CB2031">
        <w:t xml:space="preserve"> (Most obvious object that comes to mind when thinking about a concept)</w:t>
      </w:r>
    </w:p>
    <w:p w:rsidR="00F472BE" w:rsidRPr="00F472BE" w:rsidRDefault="00F472BE" w:rsidP="00BA75E4">
      <w:pPr>
        <w:spacing w:line="504" w:lineRule="auto"/>
      </w:pPr>
      <w:r w:rsidRPr="00F472BE">
        <w:t>Algorithm</w:t>
      </w:r>
      <w:r w:rsidR="00CB2031">
        <w:t xml:space="preserve"> (Step by step process of solving a problem) – slower – more sure</w:t>
      </w:r>
    </w:p>
    <w:p w:rsidR="00F472BE" w:rsidRDefault="00F472BE" w:rsidP="00BA75E4">
      <w:pPr>
        <w:spacing w:line="504" w:lineRule="auto"/>
      </w:pPr>
      <w:r>
        <w:t>Heuristics</w:t>
      </w:r>
      <w:r w:rsidR="00CB2031">
        <w:t xml:space="preserve"> (faster, automatic method of solving) uses assumptions – more error prone (</w:t>
      </w:r>
      <w:proofErr w:type="spellStart"/>
      <w:r w:rsidR="00CB2031">
        <w:t>Bensux</w:t>
      </w:r>
      <w:proofErr w:type="spellEnd"/>
      <w:r w:rsidR="00CB2031">
        <w:t>)</w:t>
      </w:r>
    </w:p>
    <w:p w:rsidR="00F472BE" w:rsidRDefault="00F472BE" w:rsidP="00BA75E4">
      <w:pPr>
        <w:spacing w:line="504" w:lineRule="auto"/>
      </w:pPr>
      <w:r>
        <w:tab/>
        <w:t>Representative Heuristic</w:t>
      </w:r>
      <w:r w:rsidR="00CB2031">
        <w:t xml:space="preserve"> (</w:t>
      </w:r>
      <w:r w:rsidR="00AA499A">
        <w:t xml:space="preserve">Book example - </w:t>
      </w:r>
      <w:r w:rsidR="00AA499A">
        <w:br/>
        <w:t xml:space="preserve">“A stranger tells you about a person who is short, slim, and likes to read poetry and then asks you to guess whether this </w:t>
      </w:r>
      <w:proofErr w:type="gramStart"/>
      <w:r w:rsidR="00AA499A">
        <w:t>person</w:t>
      </w:r>
      <w:proofErr w:type="gramEnd"/>
      <w:r w:rsidR="00AA499A">
        <w:t xml:space="preserve"> is more likely to be a professor of classics at an Ivy league university or a truck driver” (</w:t>
      </w:r>
      <w:proofErr w:type="spellStart"/>
      <w:r w:rsidR="00AA499A">
        <w:t>pg</w:t>
      </w:r>
      <w:proofErr w:type="spellEnd"/>
      <w:r w:rsidR="00AA499A">
        <w:t xml:space="preserve"> 304)</w:t>
      </w:r>
    </w:p>
    <w:p w:rsidR="00F472BE" w:rsidRDefault="00F472BE" w:rsidP="00BA75E4">
      <w:pPr>
        <w:spacing w:line="504" w:lineRule="auto"/>
      </w:pPr>
      <w:r>
        <w:tab/>
        <w:t>Availability Heuristic</w:t>
      </w:r>
      <w:r w:rsidR="00CB2031">
        <w:t xml:space="preserve"> (Worksheet)</w:t>
      </w:r>
      <w:r w:rsidR="00AA499A">
        <w:t xml:space="preserve"> (Oklahoma Tornado – expensive shelters, school shooting – gun rights)</w:t>
      </w:r>
    </w:p>
    <w:p w:rsidR="00AA499A" w:rsidRDefault="00F472BE" w:rsidP="00BA75E4">
      <w:pPr>
        <w:spacing w:line="504" w:lineRule="auto"/>
      </w:pPr>
      <w:r>
        <w:tab/>
        <w:t>Framing</w:t>
      </w:r>
      <w:r w:rsidR="00CB2031">
        <w:t xml:space="preserve"> (Brick House)</w:t>
      </w:r>
      <w:r w:rsidR="00AA499A">
        <w:t xml:space="preserve"> </w:t>
      </w:r>
    </w:p>
    <w:p w:rsidR="00F472BE" w:rsidRDefault="00AA499A" w:rsidP="00AA499A">
      <w:pPr>
        <w:spacing w:line="504" w:lineRule="auto"/>
        <w:ind w:left="720" w:firstLine="720"/>
      </w:pPr>
      <w:r>
        <w:t xml:space="preserve">(Small 16oz </w:t>
      </w:r>
      <w:proofErr w:type="spellStart"/>
      <w:r>
        <w:t>vs</w:t>
      </w:r>
      <w:proofErr w:type="spellEnd"/>
      <w:r>
        <w:t xml:space="preserve"> Medium 20oz) (Medium 16oz </w:t>
      </w:r>
      <w:proofErr w:type="spellStart"/>
      <w:r>
        <w:t>vs</w:t>
      </w:r>
      <w:proofErr w:type="spellEnd"/>
      <w:r>
        <w:t xml:space="preserve"> Supersize 20oz)</w:t>
      </w:r>
    </w:p>
    <w:p w:rsidR="00AA499A" w:rsidRDefault="00AA499A" w:rsidP="00AA499A">
      <w:pPr>
        <w:spacing w:line="504" w:lineRule="auto"/>
        <w:ind w:left="720" w:firstLine="720"/>
      </w:pPr>
      <w:proofErr w:type="gramStart"/>
      <w:r>
        <w:t xml:space="preserve">70 in 100,000 – 0.07% </w:t>
      </w:r>
      <w:r>
        <w:sym w:font="Wingdings" w:char="F0DF"/>
      </w:r>
      <w:r>
        <w:t xml:space="preserve"> risk of death, which is scarier?</w:t>
      </w:r>
      <w:proofErr w:type="gramEnd"/>
    </w:p>
    <w:p w:rsidR="00AA499A" w:rsidRDefault="00AA499A" w:rsidP="00AA499A">
      <w:pPr>
        <w:spacing w:line="504" w:lineRule="auto"/>
        <w:ind w:left="720" w:firstLine="720"/>
      </w:pPr>
      <w:r>
        <w:t xml:space="preserve">5% failure rate AIDS test, </w:t>
      </w:r>
      <w:proofErr w:type="spellStart"/>
      <w:r>
        <w:t>vs</w:t>
      </w:r>
      <w:proofErr w:type="spellEnd"/>
      <w:r>
        <w:t xml:space="preserve"> 95% success</w:t>
      </w:r>
    </w:p>
    <w:p w:rsidR="00F472BE" w:rsidRP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Insight</w:t>
      </w:r>
      <w:r w:rsidR="00AA499A">
        <w:rPr>
          <w:i/>
        </w:rPr>
        <w:t xml:space="preserve"> – sudden solution</w:t>
      </w:r>
    </w:p>
    <w:p w:rsidR="00F472BE" w:rsidRP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Creativity</w:t>
      </w:r>
      <w:r w:rsidR="006A32DE">
        <w:rPr>
          <w:i/>
        </w:rPr>
        <w:t xml:space="preserve"> – the ability to produce new ideas</w:t>
      </w:r>
    </w:p>
    <w:p w:rsidR="00F472BE" w:rsidRDefault="00F472BE" w:rsidP="00BA75E4">
      <w:pPr>
        <w:spacing w:line="504" w:lineRule="auto"/>
        <w:rPr>
          <w:i/>
        </w:rPr>
      </w:pPr>
      <w:r w:rsidRPr="00F472BE">
        <w:rPr>
          <w:i/>
        </w:rPr>
        <w:t>Expertise</w:t>
      </w:r>
      <w:r w:rsidR="006A32DE">
        <w:rPr>
          <w:i/>
        </w:rPr>
        <w:t xml:space="preserve"> – a </w:t>
      </w:r>
      <w:proofErr w:type="spellStart"/>
      <w:r w:rsidR="006A32DE">
        <w:rPr>
          <w:i/>
        </w:rPr>
        <w:t>well developed</w:t>
      </w:r>
      <w:proofErr w:type="spellEnd"/>
      <w:r w:rsidR="006A32DE">
        <w:rPr>
          <w:i/>
        </w:rPr>
        <w:t xml:space="preserve"> base of knowledge</w:t>
      </w:r>
    </w:p>
    <w:p w:rsidR="00F472BE" w:rsidRDefault="00F472BE" w:rsidP="00BA75E4">
      <w:pPr>
        <w:spacing w:line="504" w:lineRule="auto"/>
      </w:pPr>
      <w:r>
        <w:lastRenderedPageBreak/>
        <w:t>Functional Fixation</w:t>
      </w:r>
      <w:r w:rsidR="006A32DE">
        <w:t xml:space="preserve"> (candlestick riddle) (dime for a screwdriver) a mental block that disallows an object to be used in a new way that it was not originally intended.</w:t>
      </w:r>
    </w:p>
    <w:p w:rsidR="00F472BE" w:rsidRDefault="00F472BE" w:rsidP="00BA75E4">
      <w:pPr>
        <w:spacing w:line="504" w:lineRule="auto"/>
      </w:pPr>
      <w:r>
        <w:t>Mental Set</w:t>
      </w:r>
      <w:r w:rsidR="006A32DE">
        <w:t xml:space="preserve"> – the way your brain thinks things “ought” to be done</w:t>
      </w:r>
    </w:p>
    <w:p w:rsidR="00F472BE" w:rsidRDefault="00F472BE" w:rsidP="00BA75E4">
      <w:pPr>
        <w:spacing w:line="504" w:lineRule="auto"/>
      </w:pPr>
      <w:r>
        <w:t>Confirmation Bias</w:t>
      </w:r>
      <w:r w:rsidR="006A32DE">
        <w:t xml:space="preserve"> – We tend to seek evidence that confirms our own ideas (</w:t>
      </w:r>
      <w:proofErr w:type="spellStart"/>
      <w:r w:rsidR="006A32DE">
        <w:t>Lechliter</w:t>
      </w:r>
      <w:proofErr w:type="spellEnd"/>
      <w:r w:rsidR="006A32DE">
        <w:t>)</w:t>
      </w:r>
    </w:p>
    <w:p w:rsidR="00F472BE" w:rsidRDefault="00F472BE" w:rsidP="00BA75E4">
      <w:pPr>
        <w:spacing w:line="504" w:lineRule="auto"/>
      </w:pPr>
      <w:r>
        <w:t>Intrinsic Motivation</w:t>
      </w:r>
      <w:r w:rsidR="006A32DE">
        <w:t xml:space="preserve"> – Runners</w:t>
      </w:r>
    </w:p>
    <w:p w:rsidR="00F472BE" w:rsidRDefault="00F472BE" w:rsidP="00BA75E4">
      <w:pPr>
        <w:spacing w:line="504" w:lineRule="auto"/>
      </w:pPr>
      <w:r>
        <w:t>Extrinsic Motivation</w:t>
      </w:r>
    </w:p>
    <w:p w:rsidR="00F472BE" w:rsidRDefault="00F472BE" w:rsidP="00BA75E4">
      <w:pPr>
        <w:spacing w:line="504" w:lineRule="auto"/>
      </w:pPr>
      <w:r>
        <w:t>Overconfidence</w:t>
      </w:r>
      <w:r w:rsidR="006A32DE">
        <w:t xml:space="preserve"> – 98% confidence interval</w:t>
      </w:r>
    </w:p>
    <w:p w:rsidR="00F472BE" w:rsidRDefault="00F472BE" w:rsidP="00BA75E4">
      <w:pPr>
        <w:spacing w:line="504" w:lineRule="auto"/>
      </w:pPr>
      <w:r>
        <w:t>Belief Perseverance</w:t>
      </w:r>
      <w:r w:rsidR="006A32DE">
        <w:t xml:space="preserve"> – Once we make up our minds, we DO NOT change our beliefs easily</w:t>
      </w:r>
    </w:p>
    <w:p w:rsidR="00F472BE" w:rsidRDefault="00F472BE" w:rsidP="00BA75E4">
      <w:pPr>
        <w:spacing w:line="504" w:lineRule="auto"/>
      </w:pPr>
      <w:r>
        <w:t>Intuition</w:t>
      </w:r>
      <w:r w:rsidR="006A32DE">
        <w:t xml:space="preserve"> – the automatic processes of knowing, without explicitly thinking (this guy “gives me the creeps”)</w:t>
      </w:r>
    </w:p>
    <w:p w:rsidR="00F472BE" w:rsidRDefault="00F472BE" w:rsidP="00BA75E4">
      <w:pPr>
        <w:spacing w:line="504" w:lineRule="auto"/>
      </w:pPr>
      <w:r>
        <w:t>Language</w:t>
      </w:r>
    </w:p>
    <w:p w:rsidR="00F472BE" w:rsidRDefault="00F472BE" w:rsidP="00BA75E4">
      <w:pPr>
        <w:spacing w:line="504" w:lineRule="auto"/>
      </w:pPr>
      <w:r>
        <w:tab/>
        <w:t>Phonemes</w:t>
      </w:r>
      <w:r w:rsidR="006A32DE">
        <w:t xml:space="preserve"> – set of basic sounds that make up language</w:t>
      </w:r>
    </w:p>
    <w:p w:rsidR="006A32DE" w:rsidRDefault="00F472BE" w:rsidP="00BA75E4">
      <w:pPr>
        <w:spacing w:line="504" w:lineRule="auto"/>
      </w:pPr>
      <w:r>
        <w:tab/>
        <w:t>Morphemes</w:t>
      </w:r>
      <w:r w:rsidR="006A32DE">
        <w:t xml:space="preserve"> – smallest unit of language that contains meaning – “</w:t>
      </w:r>
      <w:proofErr w:type="spellStart"/>
      <w:r w:rsidR="006A32DE">
        <w:t>ing</w:t>
      </w:r>
      <w:proofErr w:type="spellEnd"/>
      <w:r w:rsidR="006A32DE">
        <w:t>” “s” “</w:t>
      </w:r>
      <w:proofErr w:type="spellStart"/>
      <w:r w:rsidR="006A32DE">
        <w:t>ed</w:t>
      </w:r>
      <w:proofErr w:type="spellEnd"/>
      <w:r w:rsidR="006A32DE">
        <w:t>”</w:t>
      </w:r>
    </w:p>
    <w:p w:rsidR="00F472BE" w:rsidRDefault="00F472BE" w:rsidP="00BA75E4">
      <w:pPr>
        <w:spacing w:line="504" w:lineRule="auto"/>
      </w:pPr>
      <w:r>
        <w:tab/>
        <w:t>Grammar</w:t>
      </w:r>
      <w:r w:rsidR="006A32DE">
        <w:t xml:space="preserve"> – system of rules (contains semantics and syntax)</w:t>
      </w:r>
    </w:p>
    <w:p w:rsidR="00F472BE" w:rsidRDefault="00F472BE" w:rsidP="00BA75E4">
      <w:pPr>
        <w:spacing w:line="504" w:lineRule="auto"/>
      </w:pPr>
      <w:r>
        <w:tab/>
        <w:t>Semantics</w:t>
      </w:r>
      <w:r w:rsidR="006A32DE">
        <w:t xml:space="preserve"> – rules that govern meaning in morphemes</w:t>
      </w:r>
    </w:p>
    <w:p w:rsidR="00F472BE" w:rsidRDefault="00F472BE" w:rsidP="00BA75E4">
      <w:pPr>
        <w:spacing w:line="504" w:lineRule="auto"/>
      </w:pPr>
      <w:r>
        <w:tab/>
        <w:t>Syntax</w:t>
      </w:r>
      <w:r w:rsidR="006A32DE">
        <w:t xml:space="preserve"> – rules governing word order in sentences (in English, adjective then noun)</w:t>
      </w:r>
    </w:p>
    <w:p w:rsidR="00F472BE" w:rsidRDefault="00F472BE" w:rsidP="00BA75E4">
      <w:pPr>
        <w:spacing w:line="504" w:lineRule="auto"/>
      </w:pPr>
      <w:r>
        <w:t>Development</w:t>
      </w:r>
    </w:p>
    <w:p w:rsidR="00F472BE" w:rsidRDefault="00F472BE" w:rsidP="00BA75E4">
      <w:pPr>
        <w:spacing w:line="504" w:lineRule="auto"/>
      </w:pPr>
      <w:r>
        <w:tab/>
        <w:t>Babbling Stage</w:t>
      </w:r>
      <w:r w:rsidR="006A32DE">
        <w:t xml:space="preserve"> ~4months</w:t>
      </w:r>
    </w:p>
    <w:p w:rsidR="00F472BE" w:rsidRDefault="00F472BE" w:rsidP="00BA75E4">
      <w:pPr>
        <w:spacing w:line="504" w:lineRule="auto"/>
      </w:pPr>
      <w:r>
        <w:tab/>
        <w:t>One-word stage</w:t>
      </w:r>
      <w:r w:rsidR="006A32DE">
        <w:t xml:space="preserve"> ~1year (inflection = meaning)</w:t>
      </w:r>
    </w:p>
    <w:p w:rsidR="00F472BE" w:rsidRDefault="00F472BE" w:rsidP="00BA75E4">
      <w:pPr>
        <w:spacing w:line="504" w:lineRule="auto"/>
      </w:pPr>
      <w:r>
        <w:tab/>
        <w:t>Two-word stage</w:t>
      </w:r>
      <w:r w:rsidR="006A32DE">
        <w:t>~2 years (</w:t>
      </w:r>
    </w:p>
    <w:p w:rsidR="00F472BE" w:rsidRDefault="00F472BE" w:rsidP="00BA75E4">
      <w:pPr>
        <w:spacing w:line="504" w:lineRule="auto"/>
      </w:pPr>
      <w:r>
        <w:lastRenderedPageBreak/>
        <w:tab/>
        <w:t>Telegraphic speech</w:t>
      </w:r>
      <w:r w:rsidR="006A32DE">
        <w:t xml:space="preserve"> - extremely simple sentences</w:t>
      </w:r>
    </w:p>
    <w:p w:rsidR="00F472BE" w:rsidRDefault="00F472BE" w:rsidP="00BA75E4">
      <w:pPr>
        <w:spacing w:line="504" w:lineRule="auto"/>
      </w:pPr>
      <w:r>
        <w:t>(Skinner) Three types of language learning</w:t>
      </w:r>
    </w:p>
    <w:p w:rsidR="00F472BE" w:rsidRDefault="00F472BE" w:rsidP="00BA75E4">
      <w:pPr>
        <w:spacing w:line="504" w:lineRule="auto"/>
      </w:pPr>
      <w:r>
        <w:tab/>
        <w:t>Association</w:t>
      </w:r>
    </w:p>
    <w:p w:rsidR="00F472BE" w:rsidRDefault="00F472BE" w:rsidP="00BA75E4">
      <w:pPr>
        <w:spacing w:line="504" w:lineRule="auto"/>
        <w:ind w:firstLine="720"/>
      </w:pPr>
      <w:r>
        <w:t>Imitation</w:t>
      </w:r>
    </w:p>
    <w:p w:rsidR="00F472BE" w:rsidRDefault="00F472BE" w:rsidP="00BA75E4">
      <w:pPr>
        <w:spacing w:line="504" w:lineRule="auto"/>
        <w:ind w:firstLine="720"/>
      </w:pPr>
      <w:r>
        <w:t>Reinforcement</w:t>
      </w:r>
    </w:p>
    <w:p w:rsidR="00F472BE" w:rsidRDefault="00F472BE" w:rsidP="00BA75E4">
      <w:pPr>
        <w:spacing w:line="504" w:lineRule="auto"/>
      </w:pPr>
      <w:r>
        <w:t>(Chomsky) Inborn Universal Grammar</w:t>
      </w:r>
    </w:p>
    <w:p w:rsidR="00BA75E4" w:rsidRDefault="00BA75E4" w:rsidP="00BA75E4">
      <w:pPr>
        <w:spacing w:line="504" w:lineRule="auto"/>
      </w:pPr>
      <w:r>
        <w:t>Critical Periods</w:t>
      </w:r>
    </w:p>
    <w:p w:rsidR="00BA75E4" w:rsidRDefault="00BA75E4" w:rsidP="00BA75E4">
      <w:pPr>
        <w:spacing w:line="504" w:lineRule="auto"/>
      </w:pPr>
      <w:r>
        <w:t>Whorf Hypothesis (aka “Linguistic Determinism”)</w:t>
      </w:r>
    </w:p>
    <w:p w:rsidR="00F472BE" w:rsidRPr="00F472BE" w:rsidRDefault="00F472BE"/>
    <w:sectPr w:rsidR="00F472BE" w:rsidRPr="00F472BE" w:rsidSect="00BA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BE"/>
    <w:rsid w:val="002212B5"/>
    <w:rsid w:val="006A32DE"/>
    <w:rsid w:val="006B4363"/>
    <w:rsid w:val="007F45AD"/>
    <w:rsid w:val="008E6A22"/>
    <w:rsid w:val="00AA499A"/>
    <w:rsid w:val="00BA75E4"/>
    <w:rsid w:val="00CB2031"/>
    <w:rsid w:val="00F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1C67-4A48-44FE-9E7D-6BD8D316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Genheimer</cp:lastModifiedBy>
  <cp:revision>6</cp:revision>
  <cp:lastPrinted>2013-10-07T17:51:00Z</cp:lastPrinted>
  <dcterms:created xsi:type="dcterms:W3CDTF">2013-10-07T17:00:00Z</dcterms:created>
  <dcterms:modified xsi:type="dcterms:W3CDTF">2013-10-09T13:49:00Z</dcterms:modified>
</cp:coreProperties>
</file>